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center"/>
        <w:tblLayout w:type="fixed"/>
        <w:tblLook w:val="0000"/>
      </w:tblPr>
      <w:tblGrid>
        <w:gridCol w:w="4531"/>
        <w:gridCol w:w="5978"/>
        <w:gridCol w:w="21"/>
        <w:tblGridChange w:id="0">
          <w:tblGrid>
            <w:gridCol w:w="4531"/>
            <w:gridCol w:w="5978"/>
            <w:gridCol w:w="21"/>
          </w:tblGrid>
        </w:tblGridChange>
      </w:tblGrid>
      <w:tr>
        <w:trPr>
          <w:cantSplit w:val="0"/>
          <w:trHeight w:val="79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CƠ SỞ II TRƯỜNG ĐH NGOẠI THƯƠNG</w:t>
            </w:r>
          </w:p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ĐƠN VỊ HỘI SINH VIÊN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203200</wp:posOffset>
                      </wp:positionV>
                      <wp:extent cx="865811" cy="23925"/>
                      <wp:effectExtent b="0" l="0" r="0" t="0"/>
                      <wp:wrapNone/>
                      <wp:docPr id="23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65610" y="3780000"/>
                                <a:ext cx="1160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203200</wp:posOffset>
                      </wp:positionV>
                      <wp:extent cx="865811" cy="23925"/>
                      <wp:effectExtent b="0" l="0" r="0" t="0"/>
                      <wp:wrapNone/>
                      <wp:docPr id="23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65811" cy="23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4">
            <w:pPr>
              <w:tabs>
                <w:tab w:val="left" w:leader="none" w:pos="5054"/>
                <w:tab w:val="left" w:leader="none" w:pos="5195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5">
            <w:pPr>
              <w:tabs>
                <w:tab w:val="left" w:leader="none" w:pos="5054"/>
                <w:tab w:val="left" w:leader="none" w:pos="5195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Độc lập - Tự do - Hạnh phúc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203200</wp:posOffset>
                      </wp:positionV>
                      <wp:extent cx="2059305" cy="23925"/>
                      <wp:effectExtent b="0" l="0" r="0" t="0"/>
                      <wp:wrapNone/>
                      <wp:docPr id="23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340160" y="3780000"/>
                                <a:ext cx="2011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203200</wp:posOffset>
                      </wp:positionV>
                      <wp:extent cx="2059305" cy="23925"/>
                      <wp:effectExtent b="0" l="0" r="0" t="0"/>
                      <wp:wrapNone/>
                      <wp:docPr id="235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59305" cy="23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6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ind w:right="164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        -TTr/HSV</w:t>
            </w:r>
          </w:p>
        </w:tc>
        <w:tc>
          <w:tcPr/>
          <w:p w:rsidR="00000000" w:rsidDel="00000000" w:rsidP="00000000" w:rsidRDefault="00000000" w:rsidRPr="00000000" w14:paraId="00000008">
            <w:pPr>
              <w:ind w:right="-67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Thành phố Hồ Chí Minh, </w:t>
            </w:r>
            <w:r w:rsidDel="00000000" w:rsidR="00000000" w:rsidRPr="00000000">
              <w:rPr>
                <w:i w:val="1"/>
                <w:highlight w:val="yellow"/>
                <w:rtl w:val="0"/>
              </w:rPr>
              <w:t xml:space="preserve">ngày    tháng    năm 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tabs>
          <w:tab w:val="left" w:leader="none" w:pos="1418"/>
        </w:tabs>
        <w:ind w:right="-871"/>
        <w:jc w:val="center"/>
        <w:rPr>
          <w:b w:val="1"/>
          <w:i w:val="1"/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-1168399</wp:posOffset>
                </wp:positionV>
                <wp:extent cx="1251507" cy="352425"/>
                <wp:effectExtent b="0" l="0" r="0" t="0"/>
                <wp:wrapNone/>
                <wp:docPr id="23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748822" y="3632363"/>
                          <a:ext cx="1194357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-37.99999952316284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Mẫu 10/TTTV 02/PMT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-1168399</wp:posOffset>
                </wp:positionV>
                <wp:extent cx="1251507" cy="352425"/>
                <wp:effectExtent b="0" l="0" r="0" t="0"/>
                <wp:wrapNone/>
                <wp:docPr id="23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07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tabs>
          <w:tab w:val="left" w:leader="none" w:pos="8931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TỜ</w:t>
      </w: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 TRÌNH</w:t>
      </w:r>
    </w:p>
    <w:p w:rsidR="00000000" w:rsidDel="00000000" w:rsidP="00000000" w:rsidRDefault="00000000" w:rsidRPr="00000000" w14:paraId="0000000B">
      <w:pPr>
        <w:spacing w:after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Về việc mượn và sử dụng phòng máy tính A401</w:t>
      </w:r>
      <w:r w:rsidDel="00000000" w:rsidR="00000000" w:rsidRPr="00000000">
        <mc:AlternateContent>
          <mc:Choice Requires="wpg"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233695</wp:posOffset>
                </wp:positionV>
                <wp:extent cx="1905000" cy="60325"/>
                <wp:effectExtent b="0" l="0" r="0" t="0"/>
                <wp:wrapNone/>
                <wp:docPr id="2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17313" y="3780000"/>
                          <a:ext cx="18573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233695</wp:posOffset>
                </wp:positionV>
                <wp:extent cx="1905000" cy="60325"/>
                <wp:effectExtent b="0" l="0" r="0" t="0"/>
                <wp:wrapNone/>
                <wp:docPr id="23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tabs>
          <w:tab w:val="left" w:leader="none" w:pos="1134"/>
          <w:tab w:val="left" w:leader="none" w:pos="8931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Kính gửi:</w:t>
      </w:r>
    </w:p>
    <w:p w:rsidR="00000000" w:rsidDel="00000000" w:rsidP="00000000" w:rsidRDefault="00000000" w:rsidRPr="00000000" w14:paraId="0000000D">
      <w:pPr>
        <w:tabs>
          <w:tab w:val="left" w:leader="none" w:pos="2268"/>
          <w:tab w:val="left" w:leader="none" w:pos="8931"/>
        </w:tabs>
        <w:ind w:left="2268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 Ban Giám đốc;</w:t>
        <w:br w:type="textWrapping"/>
        <w:t xml:space="preserve"> - Ban QLĐT;</w:t>
      </w:r>
    </w:p>
    <w:p w:rsidR="00000000" w:rsidDel="00000000" w:rsidP="00000000" w:rsidRDefault="00000000" w:rsidRPr="00000000" w14:paraId="0000000E">
      <w:pPr>
        <w:tabs>
          <w:tab w:val="left" w:leader="none" w:pos="2268"/>
          <w:tab w:val="left" w:leader="none" w:pos="8931"/>
        </w:tabs>
        <w:spacing w:after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 - Ban TT-TV.</w:t>
      </w:r>
    </w:p>
    <w:p w:rsidR="00000000" w:rsidDel="00000000" w:rsidP="00000000" w:rsidRDefault="00000000" w:rsidRPr="00000000" w14:paraId="0000000F">
      <w:pPr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Căn cứ kế hoạch </w:t>
      </w:r>
      <w:r w:rsidDel="00000000" w:rsidR="00000000" w:rsidRPr="00000000">
        <w:rPr>
          <w:highlight w:val="yellow"/>
          <w:rtl w:val="0"/>
        </w:rPr>
        <w:t xml:space="preserve">………………..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(photo đính kèm);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Để chuẩn bị cho </w:t>
      </w:r>
      <w:r w:rsidDel="00000000" w:rsidR="00000000" w:rsidRPr="00000000">
        <w:rPr>
          <w:highlight w:val="yellow"/>
          <w:rtl w:val="0"/>
        </w:rPr>
        <w:t xml:space="preserve">… ….,</w:t>
      </w:r>
      <w:r w:rsidDel="00000000" w:rsidR="00000000" w:rsidRPr="00000000">
        <w:rPr>
          <w:rtl w:val="0"/>
        </w:rPr>
        <w:t xml:space="preserve"> Hội Sinh viên trường kính trình Ban Giám đốc, Ban QLĐT, Ban TT-TV xem xét, phê duyệt cho Hội Sinh viên trường mượn và sử dụng phòng máy tính A401, cụ thể như sau:</w:t>
      </w:r>
    </w:p>
    <w:p w:rsidR="00000000" w:rsidDel="00000000" w:rsidP="00000000" w:rsidRDefault="00000000" w:rsidRPr="00000000" w14:paraId="00000011">
      <w:pPr>
        <w:tabs>
          <w:tab w:val="left" w:leader="none" w:pos="709"/>
        </w:tabs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Thời gian</w:t>
      </w:r>
      <w:r w:rsidDel="00000000" w:rsidR="00000000" w:rsidRPr="00000000">
        <w:rPr>
          <w:highlight w:val="yellow"/>
          <w:rtl w:val="0"/>
        </w:rPr>
        <w:t xml:space="preserve">: từ ...h00 ngày … tháng … năm 202…đến…h00 ngày… tháng… năm 202...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709"/>
        </w:tabs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Tổng số ca thi/buổi học:</w:t>
      </w:r>
      <w:r w:rsidDel="00000000" w:rsidR="00000000" w:rsidRPr="00000000">
        <w:rPr>
          <w:highlight w:val="yellow"/>
          <w:rtl w:val="0"/>
        </w:rPr>
        <w:t xml:space="preserve">………………………..………………………………...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709"/>
        </w:tabs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Số lượng máy tính sử dụng</w:t>
      </w:r>
      <w:r w:rsidDel="00000000" w:rsidR="00000000" w:rsidRPr="00000000">
        <w:rPr>
          <w:highlight w:val="yellow"/>
          <w:rtl w:val="0"/>
        </w:rPr>
        <w:t xml:space="preserve">: 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709"/>
        </w:tabs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Số lượng sinh viên/ứng viên sử dụng máy: </w:t>
      </w:r>
      <w:r w:rsidDel="00000000" w:rsidR="00000000" w:rsidRPr="00000000">
        <w:rPr>
          <w:highlight w:val="yellow"/>
          <w:rtl w:val="0"/>
        </w:rPr>
        <w:t xml:space="preserve">……sinh viên/ứng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Số lượng bản in dự kiến (nếu có)………….…………………………………….</w:t>
      </w:r>
    </w:p>
    <w:p w:rsidR="00000000" w:rsidDel="00000000" w:rsidP="00000000" w:rsidRDefault="00000000" w:rsidRPr="00000000" w14:paraId="00000016">
      <w:pPr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Hỗ trợ cài đặt phần mềm (nếu có) ……………………………………………….</w:t>
      </w:r>
    </w:p>
    <w:p w:rsidR="00000000" w:rsidDel="00000000" w:rsidP="00000000" w:rsidRDefault="00000000" w:rsidRPr="00000000" w14:paraId="00000017">
      <w:pPr>
        <w:spacing w:after="120" w:lineRule="auto"/>
        <w:ind w:firstLine="567"/>
        <w:jc w:val="both"/>
        <w:rPr/>
      </w:pPr>
      <w:r w:rsidDel="00000000" w:rsidR="00000000" w:rsidRPr="00000000">
        <w:rPr>
          <w:rtl w:val="0"/>
        </w:rPr>
        <w:t xml:space="preserve">Số lượng máy tính cài đặt (nếu có).………………………………………………</w:t>
      </w:r>
    </w:p>
    <w:p w:rsidR="00000000" w:rsidDel="00000000" w:rsidP="00000000" w:rsidRDefault="00000000" w:rsidRPr="00000000" w14:paraId="00000018">
      <w:pPr>
        <w:spacing w:after="120" w:lineRule="auto"/>
        <w:ind w:firstLine="567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Lý do</w:t>
      </w:r>
      <w:r w:rsidDel="00000000" w:rsidR="00000000" w:rsidRPr="00000000">
        <w:rPr>
          <w:highlight w:val="yellow"/>
          <w:rtl w:val="0"/>
        </w:rPr>
        <w:t xml:space="preserve">: 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ind w:firstLine="567"/>
        <w:rPr/>
      </w:pPr>
      <w:r w:rsidDel="00000000" w:rsidR="00000000" w:rsidRPr="00000000">
        <w:rPr>
          <w:rtl w:val="0"/>
        </w:rPr>
        <w:t xml:space="preserve">Hội Sinh viên trường kính mong Ban Giám đốc, Ban QLĐT, Ban TT-TV tạo điều kiện để Hội Sinh viên trường hoàn thành tốt công tác. </w:t>
      </w:r>
    </w:p>
    <w:tbl>
      <w:tblPr>
        <w:tblStyle w:val="Table2"/>
        <w:tblW w:w="9765.0" w:type="dxa"/>
        <w:jc w:val="left"/>
        <w:tblLayout w:type="fixed"/>
        <w:tblLook w:val="0400"/>
      </w:tblPr>
      <w:tblGrid>
        <w:gridCol w:w="2970"/>
        <w:gridCol w:w="2265"/>
        <w:gridCol w:w="2130"/>
        <w:gridCol w:w="2400"/>
        <w:tblGridChange w:id="0">
          <w:tblGrid>
            <w:gridCol w:w="2970"/>
            <w:gridCol w:w="2265"/>
            <w:gridCol w:w="2130"/>
            <w:gridCol w:w="2400"/>
          </w:tblGrid>
        </w:tblGridChange>
      </w:tblGrid>
      <w:tr>
        <w:trPr>
          <w:cantSplit w:val="0"/>
          <w:trHeight w:val="20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BÍ THƯ ĐOÀN TN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Phạm Văn Lực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BAN QLĐT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B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TT-TV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BTK HSV T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RƯỜNG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Đỗ Huỳnh Thanh Thảo </w:t>
            </w:r>
          </w:p>
        </w:tc>
      </w:tr>
    </w:tbl>
    <w:p w:rsidR="00000000" w:rsidDel="00000000" w:rsidP="00000000" w:rsidRDefault="00000000" w:rsidRPr="00000000" w14:paraId="0000002C">
      <w:pPr>
        <w:spacing w:after="120" w:lineRule="auto"/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134" w:top="1418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6"/>
        <w:szCs w:val="26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92D72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92D72"/>
    <w:rPr>
      <w:rFonts w:ascii="Segoe UI" w:cs="Segoe UI" w:hAnsi="Segoe UI"/>
      <w:sz w:val="18"/>
      <w:szCs w:val="1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viCIFfcdOjj4Ze/pjDuGnNSASg==">CgMxLjAyCGguZ2pkZ3hzOAByITEyb3RHMDhCdkhLZUc2Q0dLd0hib09WbE9SUHZFNUtwMg==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2021-03-31T03:26:00Z</dcterms:created>
  <dc:creator>TRANLIENHIEU</dc:creator>
</cp:coreProperties>
</file>