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00.0" w:type="dxa"/>
        <w:jc w:val="left"/>
        <w:tblInd w:w="-14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570"/>
        <w:gridCol w:w="4830"/>
        <w:tblGridChange w:id="0">
          <w:tblGrid>
            <w:gridCol w:w="6570"/>
            <w:gridCol w:w="48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ind w:left="3" w:hanging="3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HỘI SINH VIÊN TRƯỜNG ĐH NGOẠI THƯƠNG</w:t>
            </w:r>
          </w:p>
          <w:p w:rsidR="00000000" w:rsidDel="00000000" w:rsidP="00000000" w:rsidRDefault="00000000" w:rsidRPr="00000000" w14:paraId="00000003">
            <w:pPr>
              <w:ind w:left="3" w:hanging="3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CƠ SỞ II TẠI TP. HỒ CHÍ MINH</w:t>
            </w:r>
          </w:p>
          <w:p w:rsidR="00000000" w:rsidDel="00000000" w:rsidP="00000000" w:rsidRDefault="00000000" w:rsidRPr="00000000" w14:paraId="00000004">
            <w:pPr>
              <w:ind w:left="3" w:firstLine="0"/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highlight w:val="yellow"/>
                <w:rtl w:val="0"/>
              </w:rPr>
              <w:t xml:space="preserve">BAN ĐIỀU HÀNH</w:t>
            </w:r>
          </w:p>
          <w:p w:rsidR="00000000" w:rsidDel="00000000" w:rsidP="00000000" w:rsidRDefault="00000000" w:rsidRPr="00000000" w14:paraId="00000005">
            <w:pPr>
              <w:ind w:left="3" w:firstLine="0"/>
              <w:jc w:val="center"/>
              <w:rPr>
                <w:b w:val="1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b w:val="1"/>
                <w:sz w:val="28"/>
                <w:szCs w:val="28"/>
                <w:highlight w:val="yellow"/>
                <w:rtl w:val="0"/>
              </w:rPr>
              <w:t xml:space="preserve">CÂU LẠC BỘ ………………</w:t>
            </w:r>
          </w:p>
          <w:p w:rsidR="00000000" w:rsidDel="00000000" w:rsidP="00000000" w:rsidRDefault="00000000" w:rsidRPr="00000000" w14:paraId="00000006">
            <w:pPr>
              <w:ind w:left="3" w:hanging="3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7">
            <w:pPr>
              <w:ind w:left="3" w:hanging="3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Số:     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-TTr/</w:t>
            </w: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CLB………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ind w:left="3" w:hanging="3"/>
              <w:jc w:val="right"/>
              <w:rPr>
                <w:rFonts w:ascii="Times New Roman" w:cs="Times New Roman" w:eastAsia="Times New Roman" w:hAnsi="Times New Roman"/>
                <w:sz w:val="30"/>
                <w:szCs w:val="3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ind w:left="3" w:hanging="3"/>
              <w:jc w:val="both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ind w:left="3" w:hanging="3"/>
              <w:jc w:val="both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ind w:left="3" w:hanging="3"/>
              <w:jc w:val="right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ind w:left="3" w:hanging="3"/>
              <w:jc w:val="right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3" w:hanging="3"/>
              <w:jc w:val="right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TP. Hồ Chí Minh, ngày </w:t>
            </w: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tháng  năm 202</w:t>
            </w: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12" w:lineRule="auto"/>
        <w:jc w:val="right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center" w:leader="none" w:pos="2268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TỜ TRÌNH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V/v treo backdrop truyền thông </w:t>
      </w:r>
      <w:r w:rsidDel="00000000" w:rsidR="00000000" w:rsidRPr="00000000">
        <w:rPr>
          <w:b w:val="1"/>
          <w:sz w:val="28"/>
          <w:szCs w:val="28"/>
          <w:highlight w:val="yellow"/>
          <w:rtl w:val="0"/>
        </w:rPr>
        <w:t xml:space="preserve">Chương trình 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1809750" cy="23925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56350" y="3780000"/>
                          <a:ext cx="17793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809750" cy="23925"/>
                <wp:effectExtent b="0" l="0" r="0" t="0"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9750" cy="239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1765300</wp:posOffset>
                </wp:positionH>
                <wp:positionV relativeFrom="paragraph">
                  <wp:posOffset>12700</wp:posOffset>
                </wp:positionV>
                <wp:extent cx="6350" cy="127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37925" y="3776825"/>
                          <a:ext cx="2216150" cy="635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1765300</wp:posOffset>
                </wp:positionH>
                <wp:positionV relativeFrom="paragraph">
                  <wp:posOffset>12700</wp:posOffset>
                </wp:positionV>
                <wp:extent cx="6350" cy="12700"/>
                <wp:effectExtent b="0" l="0" r="0" t="0"/>
                <wp:wrapNone/>
                <wp:docPr id="1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tabs>
          <w:tab w:val="left" w:leader="none" w:pos="1890"/>
        </w:tabs>
        <w:spacing w:line="360" w:lineRule="auto"/>
        <w:ind w:firstLine="567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Kính gửi: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90"/>
        </w:tabs>
        <w:spacing w:after="0" w:before="0" w:line="360" w:lineRule="auto"/>
        <w:ind w:left="34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  <w:rtl w:val="0"/>
        </w:rPr>
        <w:t xml:space="preserve">Ban Quản trị - Thiết bị,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90"/>
        </w:tabs>
        <w:spacing w:after="0" w:before="0" w:line="360" w:lineRule="auto"/>
        <w:ind w:left="34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  <w:rtl w:val="0"/>
        </w:rPr>
        <w:t xml:space="preserve">Ban Thường vụ Đoàn trường,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90"/>
        </w:tabs>
        <w:spacing w:after="0" w:before="0" w:line="360" w:lineRule="auto"/>
        <w:ind w:left="34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6"/>
          <w:szCs w:val="26"/>
          <w:u w:val="none"/>
          <w:shd w:fill="auto" w:val="clear"/>
          <w:vertAlign w:val="baseline"/>
          <w:rtl w:val="0"/>
        </w:rPr>
        <w:t xml:space="preserve">Ban Thư ký Hội Sinh viên trường.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17">
      <w:pPr>
        <w:spacing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vào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Kế hoạch số </w:t>
      </w:r>
      <w:r w:rsidDel="00000000" w:rsidR="00000000" w:rsidRPr="00000000">
        <w:rPr>
          <w:highlight w:val="yellow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-KH/ĐTN,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 tháng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năm 202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về việc tổ chức </w:t>
      </w:r>
      <w:r w:rsidDel="00000000" w:rsidR="00000000" w:rsidRPr="00000000">
        <w:rPr>
          <w:sz w:val="28"/>
          <w:szCs w:val="28"/>
          <w:highlight w:val="yellow"/>
          <w:rtl w:val="0"/>
        </w:rPr>
        <w:t xml:space="preserve">Chương trình…………..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đã được phê duyệt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CLB ……………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kính trình Ban Quản trị - Thiết bị, Ban Thường vụ Đoàn trường, Ban Thư ký Hội Sinh viên trường đồng ý cho phép treo backdrop truyền thông cho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Chương trình 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cụ thể như sau: </w:t>
      </w:r>
    </w:p>
    <w:p w:rsidR="00000000" w:rsidDel="00000000" w:rsidP="00000000" w:rsidRDefault="00000000" w:rsidRPr="00000000" w14:paraId="00000018">
      <w:pPr>
        <w:spacing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Treo 01 backdrop thông tin chương trình kích thước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5,4m x 3,04m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ở </w:t>
      </w:r>
      <w:sdt>
        <w:sdtPr>
          <w:id w:val="1378730880"/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cuối hành lang HT B001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từ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h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,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 đến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h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,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. Nội dung backdrop:</w:t>
      </w:r>
    </w:p>
    <w:p w:rsidR="00000000" w:rsidDel="00000000" w:rsidP="00000000" w:rsidRDefault="00000000" w:rsidRPr="00000000" w14:paraId="00000019">
      <w:pPr>
        <w:spacing w:line="360" w:lineRule="auto"/>
        <w:ind w:left="540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inline distB="114300" distT="114300" distL="114300" distR="114300">
            <wp:extent cx="4749653" cy="2711768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49653" cy="2711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Kính mong Ban Quản trị - Thiết bị, Ban Th</w:t>
      </w:r>
      <w:r w:rsidDel="00000000" w:rsidR="00000000" w:rsidRPr="00000000">
        <w:rPr>
          <w:sz w:val="26"/>
          <w:szCs w:val="26"/>
          <w:rtl w:val="0"/>
        </w:rPr>
        <w:t xml:space="preserve">ường vụ Đoàn trường, Ban Thư ký Hội Sinh viên trường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xem xét và phê duyệt. </w:t>
      </w:r>
    </w:p>
    <w:p w:rsidR="00000000" w:rsidDel="00000000" w:rsidP="00000000" w:rsidRDefault="00000000" w:rsidRPr="00000000" w14:paraId="0000001B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Trân trọng cảm ơn./.</w:t>
      </w:r>
    </w:p>
    <w:p w:rsidR="00000000" w:rsidDel="00000000" w:rsidP="00000000" w:rsidRDefault="00000000" w:rsidRPr="00000000" w14:paraId="0000001C">
      <w:pPr>
        <w:spacing w:line="360" w:lineRule="auto"/>
        <w:ind w:firstLine="720"/>
        <w:jc w:val="both"/>
        <w:rPr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5.0" w:type="dxa"/>
        <w:jc w:val="left"/>
        <w:tblInd w:w="-46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995"/>
        <w:gridCol w:w="4530"/>
        <w:tblGridChange w:id="0">
          <w:tblGrid>
            <w:gridCol w:w="4995"/>
            <w:gridCol w:w="45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widowControl w:val="0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Ý KIẾN BTK HSV TRƯỜNG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1F">
            <w:pPr>
              <w:pStyle w:val="Heading1"/>
              <w:spacing w:after="0" w:before="0" w:lineRule="auto"/>
              <w:ind w:left="691" w:right="-87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pStyle w:val="Heading1"/>
              <w:spacing w:after="0" w:before="0" w:lineRule="auto"/>
              <w:ind w:right="-8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pStyle w:val="Heading1"/>
              <w:spacing w:after="0" w:before="0" w:lineRule="auto"/>
              <w:ind w:right="-8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Đỗ Huỳnh Thanh Thảo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ind w:right="1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TM. BAN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ĐIỀU HÀNH </w:t>
            </w:r>
            <w:r w:rsidDel="00000000" w:rsidR="00000000" w:rsidRPr="00000000">
              <w:rPr>
                <w:b w:val="1"/>
                <w:sz w:val="28"/>
                <w:szCs w:val="28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ind w:left="3" w:right="11" w:hanging="3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  <w:rtl w:val="0"/>
              </w:rPr>
              <w:t xml:space="preserve">CHỦ NHIỆM/</w:t>
            </w: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ĐỘI TRƯỞNG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Nguyễn Văn 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Ý KIẾN BAN QUẢN TRỊ - THIẾT BỊ</w:t>
            </w:r>
          </w:p>
          <w:p w:rsidR="00000000" w:rsidDel="00000000" w:rsidP="00000000" w:rsidRDefault="00000000" w:rsidRPr="00000000" w14:paraId="0000002D">
            <w:pPr>
              <w:ind w:right="12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TRƯỞNG BAN</w:t>
            </w:r>
          </w:p>
          <w:p w:rsidR="00000000" w:rsidDel="00000000" w:rsidP="00000000" w:rsidRDefault="00000000" w:rsidRPr="00000000" w14:paraId="0000002E">
            <w:pPr>
              <w:ind w:right="12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widowControl w:val="0"/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ThS Trần Anh Tài</w:t>
            </w:r>
          </w:p>
        </w:tc>
        <w:tc>
          <w:tcPr/>
          <w:p w:rsidR="00000000" w:rsidDel="00000000" w:rsidP="00000000" w:rsidRDefault="00000000" w:rsidRPr="00000000" w14:paraId="00000033">
            <w:pPr>
              <w:ind w:right="-87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Ý KIẾN BTV ĐOÀN TRƯỜNG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BÍ THƯ</w:t>
            </w:r>
          </w:p>
          <w:p w:rsidR="00000000" w:rsidDel="00000000" w:rsidP="00000000" w:rsidRDefault="00000000" w:rsidRPr="00000000" w14:paraId="00000036">
            <w:pPr>
              <w:pStyle w:val="Heading1"/>
              <w:spacing w:after="0" w:before="0" w:lineRule="auto"/>
              <w:ind w:left="691" w:right="-87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7">
            <w:pPr>
              <w:pStyle w:val="Heading1"/>
              <w:spacing w:after="0" w:before="0" w:lineRule="auto"/>
              <w:ind w:right="-8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pStyle w:val="Heading1"/>
              <w:spacing w:after="0" w:before="0" w:lineRule="auto"/>
              <w:ind w:right="-87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ind w:right="1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Phạm Văn Lực</w:t>
            </w:r>
          </w:p>
        </w:tc>
      </w:tr>
    </w:tbl>
    <w:p w:rsidR="00000000" w:rsidDel="00000000" w:rsidP="00000000" w:rsidRDefault="00000000" w:rsidRPr="00000000" w14:paraId="0000003B">
      <w:pPr>
        <w:spacing w:line="30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pgSz w:h="16840" w:w="11907" w:orient="portrait"/>
      <w:pgMar w:bottom="1137" w:top="1137" w:left="1699" w:right="1137" w:header="720" w:footer="720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am Đối ngoại HSV Trường ĐH Ngoại thương CSII" w:id="0" w:date="2024-07-06T16:48:50Z"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Nếu treo ở vị trí sau thang máy thì đổi lại cho phù hợp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3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tabs>
        <w:tab w:val="center" w:leader="none" w:pos="4680"/>
        <w:tab w:val="right" w:leader="none" w:pos="9360"/>
      </w:tabs>
      <w:jc w:val="center"/>
      <w:rPr>
        <w:rFonts w:ascii="Times New Roman" w:cs="Times New Roman" w:eastAsia="Times New Roman" w:hAnsi="Times New Roman"/>
        <w:color w:val="000000"/>
        <w:sz w:val="26"/>
        <w:szCs w:val="26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6"/>
        <w:szCs w:val="2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396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468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540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612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684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756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828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900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972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Pr>
      <w:rFonts w:ascii="Tahoma" w:cs="Tahoma" w:hAnsi="Tahoma"/>
      <w:sz w:val="16"/>
      <w:szCs w:val="16"/>
    </w:rPr>
  </w:style>
  <w:style w:type="character" w:styleId="CommentReference">
    <w:name w:val="annotation reference"/>
    <w:basedOn w:val="DefaultParagraphFont"/>
    <w:unhideWhenUsed w:val="1"/>
    <w:qFormat w:val="1"/>
    <w:rPr>
      <w:sz w:val="16"/>
      <w:szCs w:val="16"/>
    </w:rPr>
  </w:style>
  <w:style w:type="paragraph" w:styleId="CommentText">
    <w:name w:val="annotation text"/>
    <w:basedOn w:val="Normal"/>
    <w:link w:val="CommentTextChar"/>
    <w:unhideWhenUsed w:val="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paragraph" w:styleId="Footer">
    <w:name w:val="footer"/>
    <w:basedOn w:val="Normal"/>
    <w:link w:val="FooterChar"/>
    <w:uiPriority w:val="99"/>
    <w:unhideWhenUsed w:val="1"/>
    <w:qFormat w:val="1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after="100" w:afterAutospacing="1" w:before="100" w:beforeAutospacing="1"/>
    </w:pPr>
    <w:rPr>
      <w:rFonts w:ascii="Times New Roman" w:hAnsi="Times New Roman"/>
    </w:rPr>
  </w:style>
  <w:style w:type="table" w:styleId="TableGrid">
    <w:name w:val="Table Grid"/>
    <w:basedOn w:val="TableNormal"/>
    <w:uiPriority w:val="99"/>
    <w:rPr>
      <w:rFonts w:eastAsia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character" w:styleId="CommentTextChar" w:customStyle="1">
    <w:name w:val="Comment Text Char"/>
    <w:basedOn w:val="DefaultParagraphFont"/>
    <w:link w:val="CommentText"/>
    <w:rPr>
      <w:rFonts w:ascii="VNI-Times" w:cs="Times New Roman" w:eastAsia="Times New Roman" w:hAnsi="VNI-Times"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Times New Roman" w:hAnsi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rPr>
      <w:rFonts w:ascii="VNI-Times" w:cs="Times New Roman" w:eastAsia="Times New Roman" w:hAnsi="VNI-Times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 w:val="1"/>
    <w:rPr>
      <w:rFonts w:ascii="VNI-Times" w:cs="Times New Roman" w:eastAsia="Times New Roman" w:hAnsi="VNI-Times"/>
      <w:sz w:val="24"/>
      <w:szCs w:val="24"/>
    </w:rPr>
  </w:style>
  <w:style w:type="table" w:styleId="Style23" w:customStyle="1">
    <w:name w:val="_Style 23"/>
    <w:basedOn w:val="TableNormal"/>
    <w:qFormat w:val="1"/>
    <w:tblPr/>
  </w:style>
  <w:style w:type="table" w:styleId="Style24" w:customStyle="1">
    <w:name w:val="_Style 24"/>
    <w:basedOn w:val="TableNormal"/>
    <w:tblPr/>
  </w:style>
  <w:style w:type="table" w:styleId="Style25" w:customStyle="1">
    <w:name w:val="_Style 25"/>
    <w:basedOn w:val="TableNormal"/>
    <w:qFormat w:val="1"/>
    <w:tblPr/>
  </w:style>
  <w:style w:type="table" w:styleId="Style26" w:customStyle="1">
    <w:name w:val="_Style 26"/>
    <w:basedOn w:val="TableNormal"/>
    <w:qFormat w:val="1"/>
    <w:tblPr/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qFormat w:val="1"/>
    <w:rPr>
      <w:rFonts w:ascii="VNI-Times" w:cs="Times New Roman" w:eastAsia="Times New Roman" w:hAnsi="VNI-Times"/>
      <w:b w:val="1"/>
      <w:bCs w:val="1"/>
      <w:sz w:val="20"/>
      <w:szCs w:val="20"/>
    </w:rPr>
  </w:style>
  <w:style w:type="table" w:styleId="Style29" w:customStyle="1">
    <w:name w:val="_Style 29"/>
    <w:basedOn w:val="TableNormal"/>
    <w:qFormat w:val="1"/>
    <w:tblPr/>
  </w:style>
  <w:style w:type="table" w:styleId="Style30" w:customStyle="1">
    <w:name w:val="_Style 30"/>
    <w:basedOn w:val="TableNormal"/>
    <w:qFormat w:val="1"/>
    <w:tblPr/>
  </w:style>
  <w:style w:type="table" w:styleId="Style31" w:customStyle="1">
    <w:name w:val="_Style 31"/>
    <w:basedOn w:val="TableNormal"/>
    <w:qFormat w:val="1"/>
    <w:tblPr/>
  </w:style>
  <w:style w:type="table" w:styleId="Style32" w:customStyle="1">
    <w:name w:val="_Style 32"/>
    <w:basedOn w:val="TableNormal"/>
    <w:qFormat w:val="1"/>
    <w:tblPr/>
  </w:style>
  <w:style w:type="table" w:styleId="Style33" w:customStyle="1">
    <w:name w:val="_Style 33"/>
    <w:basedOn w:val="TableNormal"/>
    <w:qFormat w:val="1"/>
    <w:tblPr/>
  </w:style>
  <w:style w:type="table" w:styleId="Style34" w:customStyle="1">
    <w:name w:val="_Style 34"/>
    <w:basedOn w:val="TableNormal"/>
    <w:tblPr/>
  </w:style>
  <w:style w:type="table" w:styleId="Style35" w:customStyle="1">
    <w:name w:val="_Style 35"/>
    <w:basedOn w:val="TableNormal"/>
    <w:qFormat w:val="1"/>
    <w:tblPr/>
  </w:style>
  <w:style w:type="table" w:styleId="Style36" w:customStyle="1">
    <w:name w:val="_Style 36"/>
    <w:basedOn w:val="TableNormal"/>
    <w:tblPr/>
  </w:style>
  <w:style w:type="table" w:styleId="Style37" w:customStyle="1">
    <w:name w:val="_Style 37"/>
    <w:basedOn w:val="TableNormal"/>
    <w:qFormat w:val="1"/>
    <w:tblPr/>
  </w:style>
  <w:style w:type="table" w:styleId="Style38" w:customStyle="1">
    <w:name w:val="_Style 38"/>
    <w:basedOn w:val="TableNormal"/>
    <w:tblPr/>
  </w:style>
  <w:style w:type="table" w:styleId="Style39" w:customStyle="1">
    <w:name w:val="_Style 39"/>
    <w:basedOn w:val="TableNormal"/>
    <w:tblPr/>
  </w:style>
  <w:style w:type="table" w:styleId="Style40" w:customStyle="1">
    <w:name w:val="_Style 40"/>
    <w:basedOn w:val="TableNormal"/>
    <w:qFormat w:val="1"/>
    <w:tblPr/>
  </w:style>
  <w:style w:type="table" w:styleId="Style41" w:customStyle="1">
    <w:name w:val="_Style 41"/>
    <w:basedOn w:val="TableNormal"/>
    <w:tblPr/>
  </w:style>
  <w:style w:type="table" w:styleId="Style42" w:customStyle="1">
    <w:name w:val="_Style 42"/>
    <w:basedOn w:val="TableNormal"/>
    <w:tblPr/>
  </w:style>
  <w:style w:type="paragraph" w:styleId="BodyText">
    <w:name w:val="Body Text"/>
    <w:basedOn w:val="Normal"/>
    <w:link w:val="BodyTextChar"/>
    <w:uiPriority w:val="99"/>
    <w:qFormat w:val="1"/>
    <w:rsid w:val="001D2ACB"/>
    <w:pPr>
      <w:widowControl w:val="0"/>
      <w:autoSpaceDE w:val="0"/>
      <w:autoSpaceDN w:val="0"/>
      <w:spacing w:before="45"/>
    </w:pPr>
    <w:rPr>
      <w:rFonts w:ascii="Times New Roman" w:hAnsi="Times New Roman"/>
      <w:sz w:val="26"/>
      <w:szCs w:val="26"/>
      <w:lang w:eastAsia="en-US" w:val="vi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1D2ACB"/>
    <w:rPr>
      <w:sz w:val="26"/>
      <w:szCs w:val="26"/>
      <w:lang w:eastAsia="en-US" w:val="v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eader" Target="header1.xml"/><Relationship Id="rId10" Type="http://schemas.openxmlformats.org/officeDocument/2006/relationships/image" Target="media/image1.png"/><Relationship Id="rId12" Type="http://schemas.openxmlformats.org/officeDocument/2006/relationships/header" Target="header2.xml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WcFsoRjalv4sDOMYQqtNXpynrw==">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2016-09-15T04:34:00Z</dcterms:created>
  <dc:creator>YlmF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24E2F7C907D649D8B78E8BFE6C818637</vt:lpwstr>
  </property>
</Properties>
</file>